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B48D" w14:textId="4E3919B5" w:rsidR="00C438FE" w:rsidRDefault="003E3898" w:rsidP="00D23D5B">
      <w:pPr>
        <w:jc w:val="center"/>
        <w:rPr>
          <w:rFonts w:ascii="Century Gothic" w:hAnsi="Century Gothic"/>
          <w:b/>
          <w:sz w:val="32"/>
          <w:szCs w:val="32"/>
        </w:rPr>
      </w:pPr>
      <w:r>
        <w:rPr>
          <w:rFonts w:ascii="Century Gothic" w:hAnsi="Century Gothic"/>
          <w:b/>
          <w:sz w:val="32"/>
          <w:szCs w:val="32"/>
        </w:rPr>
        <w:t>Preparing for Next Class</w:t>
      </w:r>
    </w:p>
    <w:p w14:paraId="76D3C3FB" w14:textId="001D6952" w:rsidR="00C438FE" w:rsidRDefault="003E3898" w:rsidP="00C438FE">
      <w:pPr>
        <w:rPr>
          <w:rFonts w:asciiTheme="majorHAnsi" w:hAnsiTheme="majorHAnsi" w:cstheme="majorHAnsi"/>
        </w:rPr>
      </w:pPr>
      <w:r>
        <w:rPr>
          <w:rFonts w:asciiTheme="majorHAnsi" w:hAnsiTheme="majorHAnsi" w:cstheme="majorHAnsi"/>
        </w:rPr>
        <w:t>Read (or view) the resource assigned to your group.  Make this worth your time by reading (or listening) carefully and really trying to understand what is being communicated.  In the next class meeting, you will be responsible for explaining this content to people who did not read (or watch) this resource.  Answer the following questions to help you prepare to do this.</w:t>
      </w:r>
    </w:p>
    <w:p w14:paraId="68D1511A" w14:textId="77777777" w:rsidR="00C438FE" w:rsidRDefault="00C438FE" w:rsidP="00C438FE">
      <w:pPr>
        <w:rPr>
          <w:rFonts w:asciiTheme="majorHAnsi" w:hAnsiTheme="majorHAnsi" w:cstheme="majorHAnsi"/>
        </w:rPr>
      </w:pPr>
    </w:p>
    <w:p w14:paraId="010E3689" w14:textId="2BAF338E" w:rsidR="00C438FE" w:rsidRPr="003657CF" w:rsidRDefault="003E3898" w:rsidP="00D23D5B">
      <w:pPr>
        <w:pStyle w:val="ListParagraph"/>
        <w:numPr>
          <w:ilvl w:val="0"/>
          <w:numId w:val="1"/>
        </w:numPr>
        <w:ind w:left="0"/>
        <w:rPr>
          <w:rFonts w:asciiTheme="majorHAnsi" w:hAnsiTheme="majorHAnsi" w:cstheme="majorHAnsi"/>
        </w:rPr>
      </w:pPr>
      <w:r>
        <w:rPr>
          <w:rFonts w:asciiTheme="majorHAnsi" w:hAnsiTheme="majorHAnsi" w:cstheme="majorHAnsi"/>
        </w:rPr>
        <w:t>How does this source describe the “reproducibility/replication crisis?”</w:t>
      </w:r>
    </w:p>
    <w:p w14:paraId="6F795A9A" w14:textId="77777777" w:rsidR="00C438FE" w:rsidRDefault="00C438FE" w:rsidP="00D23D5B">
      <w:pPr>
        <w:rPr>
          <w:rFonts w:asciiTheme="majorHAnsi" w:hAnsiTheme="majorHAnsi" w:cstheme="majorHAnsi"/>
        </w:rPr>
      </w:pPr>
    </w:p>
    <w:p w14:paraId="16218EA8" w14:textId="77777777" w:rsidR="00C438FE" w:rsidRDefault="00C438FE" w:rsidP="00D23D5B">
      <w:pPr>
        <w:rPr>
          <w:rFonts w:asciiTheme="majorHAnsi" w:hAnsiTheme="majorHAnsi" w:cstheme="majorHAnsi"/>
        </w:rPr>
      </w:pPr>
    </w:p>
    <w:p w14:paraId="6A70FE03" w14:textId="77777777" w:rsidR="003E3898" w:rsidRDefault="003E3898" w:rsidP="00D23D5B">
      <w:pPr>
        <w:rPr>
          <w:rFonts w:asciiTheme="majorHAnsi" w:hAnsiTheme="majorHAnsi" w:cstheme="majorHAnsi"/>
        </w:rPr>
      </w:pPr>
      <w:bookmarkStart w:id="0" w:name="_GoBack"/>
      <w:bookmarkEnd w:id="0"/>
    </w:p>
    <w:p w14:paraId="024A080B" w14:textId="73CB0B9D" w:rsidR="00C438FE" w:rsidRDefault="003E3898" w:rsidP="00D23D5B">
      <w:pPr>
        <w:pStyle w:val="ListParagraph"/>
        <w:numPr>
          <w:ilvl w:val="0"/>
          <w:numId w:val="1"/>
        </w:numPr>
        <w:ind w:left="0"/>
        <w:rPr>
          <w:rFonts w:asciiTheme="majorHAnsi" w:hAnsiTheme="majorHAnsi" w:cstheme="majorHAnsi"/>
        </w:rPr>
      </w:pPr>
      <w:r>
        <w:rPr>
          <w:rFonts w:asciiTheme="majorHAnsi" w:hAnsiTheme="majorHAnsi" w:cstheme="majorHAnsi"/>
        </w:rPr>
        <w:t>According to this source, what are some of the causes of this problem?</w:t>
      </w:r>
    </w:p>
    <w:p w14:paraId="438A0BB8" w14:textId="0FFF041F" w:rsidR="003657CF" w:rsidRDefault="003657CF" w:rsidP="00D23D5B">
      <w:pPr>
        <w:rPr>
          <w:rFonts w:asciiTheme="majorHAnsi" w:hAnsiTheme="majorHAnsi" w:cstheme="majorHAnsi"/>
        </w:rPr>
      </w:pPr>
    </w:p>
    <w:p w14:paraId="454DC4CC" w14:textId="53838E0A" w:rsidR="003657CF" w:rsidRDefault="003657CF" w:rsidP="00D23D5B">
      <w:pPr>
        <w:rPr>
          <w:rFonts w:asciiTheme="majorHAnsi" w:hAnsiTheme="majorHAnsi" w:cstheme="majorHAnsi"/>
        </w:rPr>
      </w:pPr>
    </w:p>
    <w:p w14:paraId="0BCD98DA" w14:textId="77777777" w:rsidR="003E3898" w:rsidRDefault="003E3898" w:rsidP="00D23D5B">
      <w:pPr>
        <w:rPr>
          <w:rFonts w:asciiTheme="majorHAnsi" w:hAnsiTheme="majorHAnsi" w:cstheme="majorHAnsi"/>
        </w:rPr>
      </w:pPr>
    </w:p>
    <w:p w14:paraId="78ECFDDB" w14:textId="77777777" w:rsidR="003657CF" w:rsidRDefault="003657CF" w:rsidP="00D23D5B">
      <w:pPr>
        <w:rPr>
          <w:rFonts w:asciiTheme="majorHAnsi" w:hAnsiTheme="majorHAnsi" w:cstheme="majorHAnsi"/>
        </w:rPr>
      </w:pPr>
    </w:p>
    <w:p w14:paraId="21A81130" w14:textId="789DB6F0" w:rsidR="003657CF" w:rsidRDefault="003E3898" w:rsidP="00D23D5B">
      <w:pPr>
        <w:pStyle w:val="ListParagraph"/>
        <w:numPr>
          <w:ilvl w:val="0"/>
          <w:numId w:val="1"/>
        </w:numPr>
        <w:ind w:left="0"/>
        <w:rPr>
          <w:rFonts w:asciiTheme="majorHAnsi" w:hAnsiTheme="majorHAnsi" w:cstheme="majorHAnsi"/>
        </w:rPr>
      </w:pPr>
      <w:r>
        <w:rPr>
          <w:rFonts w:asciiTheme="majorHAnsi" w:hAnsiTheme="majorHAnsi" w:cstheme="majorHAnsi"/>
        </w:rPr>
        <w:t>Does this source offer any solutions to the reproducibility crisis?  If so, what?</w:t>
      </w:r>
    </w:p>
    <w:p w14:paraId="5580207A" w14:textId="77777777" w:rsidR="003E3898" w:rsidRDefault="003E3898" w:rsidP="00D23D5B">
      <w:pPr>
        <w:rPr>
          <w:rFonts w:asciiTheme="majorHAnsi" w:hAnsiTheme="majorHAnsi" w:cstheme="majorHAnsi"/>
        </w:rPr>
      </w:pPr>
    </w:p>
    <w:p w14:paraId="540FB8C7" w14:textId="77777777" w:rsidR="003E3898" w:rsidRDefault="003E3898" w:rsidP="00D23D5B">
      <w:pPr>
        <w:rPr>
          <w:rFonts w:asciiTheme="majorHAnsi" w:hAnsiTheme="majorHAnsi" w:cstheme="majorHAnsi"/>
        </w:rPr>
      </w:pPr>
    </w:p>
    <w:p w14:paraId="7A308361" w14:textId="77777777" w:rsidR="003E3898" w:rsidRDefault="003E3898" w:rsidP="00D23D5B">
      <w:pPr>
        <w:rPr>
          <w:rFonts w:asciiTheme="majorHAnsi" w:hAnsiTheme="majorHAnsi" w:cstheme="majorHAnsi"/>
        </w:rPr>
      </w:pPr>
    </w:p>
    <w:p w14:paraId="322D1F51" w14:textId="77777777" w:rsidR="003E3898" w:rsidRDefault="003E3898" w:rsidP="00D23D5B">
      <w:pPr>
        <w:rPr>
          <w:rFonts w:asciiTheme="majorHAnsi" w:hAnsiTheme="majorHAnsi" w:cstheme="majorHAnsi"/>
        </w:rPr>
      </w:pPr>
    </w:p>
    <w:p w14:paraId="081742AB" w14:textId="1178A4A8" w:rsidR="003E3898" w:rsidRDefault="003E3898" w:rsidP="00D23D5B">
      <w:pPr>
        <w:pStyle w:val="ListParagraph"/>
        <w:numPr>
          <w:ilvl w:val="0"/>
          <w:numId w:val="4"/>
        </w:numPr>
        <w:ind w:left="0"/>
        <w:rPr>
          <w:rFonts w:asciiTheme="majorHAnsi" w:hAnsiTheme="majorHAnsi" w:cstheme="majorHAnsi"/>
        </w:rPr>
      </w:pPr>
      <w:r>
        <w:rPr>
          <w:rFonts w:asciiTheme="majorHAnsi" w:hAnsiTheme="majorHAnsi" w:cstheme="majorHAnsi"/>
        </w:rPr>
        <w:t>What parts of this reading (or watching) were the most difficult to understand?</w:t>
      </w:r>
    </w:p>
    <w:p w14:paraId="5C517DCC" w14:textId="77777777" w:rsidR="003E3898" w:rsidRDefault="003E3898" w:rsidP="00D23D5B">
      <w:pPr>
        <w:rPr>
          <w:rFonts w:asciiTheme="majorHAnsi" w:hAnsiTheme="majorHAnsi" w:cstheme="majorHAnsi"/>
        </w:rPr>
      </w:pPr>
    </w:p>
    <w:p w14:paraId="6C73E64B" w14:textId="77777777" w:rsidR="003E3898" w:rsidRDefault="003E3898" w:rsidP="00D23D5B">
      <w:pPr>
        <w:rPr>
          <w:rFonts w:asciiTheme="majorHAnsi" w:hAnsiTheme="majorHAnsi" w:cstheme="majorHAnsi"/>
        </w:rPr>
      </w:pPr>
    </w:p>
    <w:p w14:paraId="3556C335" w14:textId="77777777" w:rsidR="003E3898" w:rsidRDefault="003E3898" w:rsidP="00D23D5B">
      <w:pPr>
        <w:rPr>
          <w:rFonts w:asciiTheme="majorHAnsi" w:hAnsiTheme="majorHAnsi" w:cstheme="majorHAnsi"/>
        </w:rPr>
      </w:pPr>
    </w:p>
    <w:p w14:paraId="5C8B9AC0" w14:textId="77777777" w:rsidR="003E3898" w:rsidRDefault="003E3898" w:rsidP="00D23D5B">
      <w:pPr>
        <w:rPr>
          <w:rFonts w:asciiTheme="majorHAnsi" w:hAnsiTheme="majorHAnsi" w:cstheme="majorHAnsi"/>
        </w:rPr>
      </w:pPr>
    </w:p>
    <w:p w14:paraId="72BC9110" w14:textId="0ECFBA32" w:rsidR="003E3898" w:rsidRDefault="003E3898" w:rsidP="00D23D5B">
      <w:pPr>
        <w:pStyle w:val="ListParagraph"/>
        <w:numPr>
          <w:ilvl w:val="0"/>
          <w:numId w:val="4"/>
        </w:numPr>
        <w:ind w:left="0"/>
        <w:rPr>
          <w:rFonts w:asciiTheme="majorHAnsi" w:hAnsiTheme="majorHAnsi" w:cstheme="majorHAnsi"/>
        </w:rPr>
      </w:pPr>
      <w:r>
        <w:rPr>
          <w:rFonts w:asciiTheme="majorHAnsi" w:hAnsiTheme="majorHAnsi" w:cstheme="majorHAnsi"/>
        </w:rPr>
        <w:t>What questions do you have about this content?</w:t>
      </w:r>
    </w:p>
    <w:p w14:paraId="5226BB3F" w14:textId="77777777" w:rsidR="003E3898" w:rsidRDefault="003E3898" w:rsidP="00D23D5B">
      <w:pPr>
        <w:rPr>
          <w:rFonts w:asciiTheme="majorHAnsi" w:hAnsiTheme="majorHAnsi" w:cstheme="majorHAnsi"/>
        </w:rPr>
      </w:pPr>
    </w:p>
    <w:p w14:paraId="2BB151F7" w14:textId="77777777" w:rsidR="003E3898" w:rsidRDefault="003E3898" w:rsidP="00D23D5B">
      <w:pPr>
        <w:rPr>
          <w:rFonts w:asciiTheme="majorHAnsi" w:hAnsiTheme="majorHAnsi" w:cstheme="majorHAnsi"/>
        </w:rPr>
      </w:pPr>
    </w:p>
    <w:p w14:paraId="4CA22E79" w14:textId="77777777" w:rsidR="003E3898" w:rsidRDefault="003E3898" w:rsidP="00D23D5B">
      <w:pPr>
        <w:rPr>
          <w:rFonts w:asciiTheme="majorHAnsi" w:hAnsiTheme="majorHAnsi" w:cstheme="majorHAnsi"/>
        </w:rPr>
      </w:pPr>
    </w:p>
    <w:p w14:paraId="04DDA536" w14:textId="77777777" w:rsidR="003E3898" w:rsidRDefault="003E3898" w:rsidP="00D23D5B">
      <w:pPr>
        <w:rPr>
          <w:rFonts w:asciiTheme="majorHAnsi" w:hAnsiTheme="majorHAnsi" w:cstheme="majorHAnsi"/>
        </w:rPr>
      </w:pPr>
    </w:p>
    <w:p w14:paraId="4617C682" w14:textId="44B19A18" w:rsidR="003E3898" w:rsidRDefault="003E3898" w:rsidP="00D23D5B">
      <w:pPr>
        <w:pStyle w:val="ListParagraph"/>
        <w:numPr>
          <w:ilvl w:val="0"/>
          <w:numId w:val="4"/>
        </w:numPr>
        <w:ind w:left="0"/>
        <w:rPr>
          <w:rFonts w:asciiTheme="majorHAnsi" w:hAnsiTheme="majorHAnsi" w:cstheme="majorHAnsi"/>
        </w:rPr>
      </w:pPr>
      <w:r>
        <w:rPr>
          <w:rFonts w:asciiTheme="majorHAnsi" w:hAnsiTheme="majorHAnsi" w:cstheme="majorHAnsi"/>
        </w:rPr>
        <w:t xml:space="preserve">Do </w:t>
      </w:r>
      <w:r>
        <w:rPr>
          <w:rFonts w:asciiTheme="majorHAnsi" w:hAnsiTheme="majorHAnsi" w:cstheme="majorHAnsi"/>
          <w:i/>
        </w:rPr>
        <w:t>you</w:t>
      </w:r>
      <w:r>
        <w:rPr>
          <w:rFonts w:asciiTheme="majorHAnsi" w:hAnsiTheme="majorHAnsi" w:cstheme="majorHAnsi"/>
        </w:rPr>
        <w:t xml:space="preserve"> think the reproducibility crisis is a significant issue for scientists?  Why or why not?</w:t>
      </w:r>
    </w:p>
    <w:p w14:paraId="6C7171E5" w14:textId="77777777" w:rsidR="003E3898" w:rsidRDefault="003E3898" w:rsidP="00D23D5B">
      <w:pPr>
        <w:rPr>
          <w:rFonts w:asciiTheme="majorHAnsi" w:hAnsiTheme="majorHAnsi" w:cstheme="majorHAnsi"/>
        </w:rPr>
      </w:pPr>
    </w:p>
    <w:p w14:paraId="2B558593" w14:textId="77777777" w:rsidR="003E3898" w:rsidRDefault="003E3898" w:rsidP="00D23D5B">
      <w:pPr>
        <w:rPr>
          <w:rFonts w:asciiTheme="majorHAnsi" w:hAnsiTheme="majorHAnsi" w:cstheme="majorHAnsi"/>
        </w:rPr>
      </w:pPr>
    </w:p>
    <w:p w14:paraId="0AF23458" w14:textId="77777777" w:rsidR="003E3898" w:rsidRDefault="003E3898" w:rsidP="00D23D5B">
      <w:pPr>
        <w:rPr>
          <w:rFonts w:asciiTheme="majorHAnsi" w:hAnsiTheme="majorHAnsi" w:cstheme="majorHAnsi"/>
        </w:rPr>
      </w:pPr>
    </w:p>
    <w:p w14:paraId="08CEC294" w14:textId="77777777" w:rsidR="003E3898" w:rsidRDefault="003E3898" w:rsidP="00D23D5B">
      <w:pPr>
        <w:rPr>
          <w:rFonts w:asciiTheme="majorHAnsi" w:hAnsiTheme="majorHAnsi" w:cstheme="majorHAnsi"/>
        </w:rPr>
      </w:pPr>
    </w:p>
    <w:p w14:paraId="7F0B5A7D" w14:textId="69C536FF" w:rsidR="003E3898" w:rsidRPr="003E3898" w:rsidRDefault="003E3898" w:rsidP="00D23D5B">
      <w:pPr>
        <w:pStyle w:val="ListParagraph"/>
        <w:numPr>
          <w:ilvl w:val="0"/>
          <w:numId w:val="4"/>
        </w:numPr>
        <w:ind w:left="0"/>
        <w:rPr>
          <w:rFonts w:asciiTheme="majorHAnsi" w:hAnsiTheme="majorHAnsi" w:cstheme="majorHAnsi"/>
        </w:rPr>
      </w:pPr>
      <w:r>
        <w:rPr>
          <w:rFonts w:asciiTheme="majorHAnsi" w:hAnsiTheme="majorHAnsi" w:cstheme="majorHAnsi"/>
        </w:rPr>
        <w:t>Do you think the general public (i.e., non-scientists) should be concerned about the reproducibility crisis?  Why or why not?</w:t>
      </w:r>
    </w:p>
    <w:p w14:paraId="56D2B6D4" w14:textId="6CBCD9B3" w:rsidR="00C438FE" w:rsidRDefault="00C438FE" w:rsidP="00D23D5B">
      <w:pPr>
        <w:rPr>
          <w:rFonts w:asciiTheme="majorHAnsi" w:hAnsiTheme="majorHAnsi" w:cstheme="majorHAnsi"/>
        </w:rPr>
      </w:pPr>
    </w:p>
    <w:p w14:paraId="77C03245" w14:textId="5475BB32" w:rsidR="003657CF" w:rsidRPr="00C438FE" w:rsidRDefault="003657CF" w:rsidP="00D23D5B">
      <w:pPr>
        <w:rPr>
          <w:rFonts w:asciiTheme="majorHAnsi" w:hAnsiTheme="majorHAnsi" w:cstheme="majorHAnsi"/>
        </w:rPr>
      </w:pPr>
    </w:p>
    <w:sectPr w:rsidR="003657CF" w:rsidRPr="00C438FE" w:rsidSect="003657C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4207D" w14:textId="77777777" w:rsidR="00DC600B" w:rsidRDefault="00DC600B" w:rsidP="00C438FE">
      <w:r>
        <w:separator/>
      </w:r>
    </w:p>
  </w:endnote>
  <w:endnote w:type="continuationSeparator" w:id="0">
    <w:p w14:paraId="63589235" w14:textId="77777777" w:rsidR="00DC600B" w:rsidRDefault="00DC600B" w:rsidP="00C4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779D" w14:textId="126BD3F7" w:rsidR="00C438FE" w:rsidRPr="006D2EF1" w:rsidRDefault="006D2EF1" w:rsidP="006D2EF1">
    <w:pPr>
      <w:pStyle w:val="Footer"/>
      <w:jc w:val="right"/>
      <w:rPr>
        <w:i/>
        <w:sz w:val="20"/>
        <w:szCs w:val="20"/>
      </w:rPr>
    </w:pPr>
    <w:r w:rsidRPr="00272CCF">
      <w:rPr>
        <w:i/>
        <w:noProof/>
        <w:color w:val="000000" w:themeColor="text1"/>
        <w:sz w:val="20"/>
        <w:szCs w:val="20"/>
      </w:rPr>
      <mc:AlternateContent>
        <mc:Choice Requires="wps">
          <w:drawing>
            <wp:anchor distT="0" distB="0" distL="114300" distR="114300" simplePos="0" relativeHeight="251665408" behindDoc="0" locked="0" layoutInCell="1" allowOverlap="1" wp14:anchorId="4FB6DD75" wp14:editId="3C584161">
              <wp:simplePos x="0" y="0"/>
              <wp:positionH relativeFrom="column">
                <wp:posOffset>0</wp:posOffset>
              </wp:positionH>
              <wp:positionV relativeFrom="paragraph">
                <wp:posOffset>-54330</wp:posOffset>
              </wp:positionV>
              <wp:extent cx="6013342"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60133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F0006"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pt" to="473.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f03tQEAALcDAAAOAAAAZHJzL2Uyb0RvYy54bWysU8GO0zAQvSPxD5bvNGkXrVDUdA9dwQVB&#13;&#10;xcIHeJ1xY63tscamaf+esdtmESCE0F4cj/3em3njyfru6J04ACWLoZfLRSsFBI2DDftefvv6/s07&#13;&#10;KVJWYVAOA/TyBEnebV6/Wk+xgxWO6AYgwSIhdVPs5Zhz7Jom6RG8SguMEPjSIHmVOaR9M5CaWN27&#13;&#10;ZtW2t82ENERCDSnx6f35Um6qvjGg82djEmThesm15bpSXR/L2mzWqtuTiqPVlzLUf1ThlQ2cdJa6&#13;&#10;V1mJ72R/k/JWEyY0eaHRN2iM1VA9sJtl+4ubh1FFqF64OSnObUovJ6s/HXYk7NDLlRRBeX6ih0zK&#13;&#10;7scsthgCNxBJrEqfppg6hm/Dji5Rijsqpo+GfPmyHXGsvT3NvYVjFpoPb9vlzc1bTqKvd80zMVLK&#13;&#10;HwC9KJteOhuKbdWpw8eUORlDrxAOSiHn1HWXTw4K2IUvYNgKJ1tWdh0i2DoSB8XPPzwtiw3WqshC&#13;&#10;Mda5mdT+nXTBFhrUwfpX4oyuGTHkmehtQPpT1ny8lmrO+Kvrs9di+xGHU32I2g6ejursMsll/H6O&#13;&#10;K/35f9v8AAAA//8DAFBLAwQUAAYACAAAACEA+EB4st8AAAALAQAADwAAAGRycy9kb3ducmV2Lnht&#13;&#10;bEyPzU7DMBCE70i8g7VI3FqHCoWSxqmqIoS4IJrSuxtvnRT/RLaThrdnEQe4rLQz2tn5yvVkDRsx&#13;&#10;xM47AXfzDBi6xqvOaQEf++fZElhM0ilpvEMBXxhhXV1flbJQ/uJ2ONZJMwpxsZAC2pT6gvPYtGhl&#13;&#10;nPseHXknH6xMtAbNVZAXCreGL7Is51Z2jj60ssdti81nPVgB5jWMB73Vmzi87PL6/H5avO1HIW5v&#13;&#10;pqcVjc0KWMIp/V3ADwP1h4qKHf3gVGRGANEkAbNlDozcx/sHEo6/Aq9K/p+h+gYAAP//AwBQSwEC&#13;&#10;LQAUAAYACAAAACEAtoM4kv4AAADhAQAAEwAAAAAAAAAAAAAAAAAAAAAAW0NvbnRlbnRfVHlwZXNd&#13;&#10;LnhtbFBLAQItABQABgAIAAAAIQA4/SH/1gAAAJQBAAALAAAAAAAAAAAAAAAAAC8BAABfcmVscy8u&#13;&#10;cmVsc1BLAQItABQABgAIAAAAIQBeof03tQEAALcDAAAOAAAAAAAAAAAAAAAAAC4CAABkcnMvZTJv&#13;&#10;RG9jLnhtbFBLAQItABQABgAIAAAAIQD4QHiy3wAAAAsBAAAPAAAAAAAAAAAAAAAAAA8EAABkcnMv&#13;&#10;ZG93bnJldi54bWxQSwUGAAAAAAQABADzAAAAGwUAAAAA&#13;&#10;" strokecolor="black [3200]" strokeweight=".5pt">
              <v:stroke joinstyle="miter"/>
            </v:line>
          </w:pict>
        </mc:Fallback>
      </mc:AlternateContent>
    </w:r>
    <w:r w:rsidRPr="006D2EF1">
      <w:rPr>
        <w:i/>
        <w:noProof/>
        <w:color w:val="000000" w:themeColor="text1"/>
        <w:sz w:val="20"/>
        <w:szCs w:val="20"/>
      </w:rPr>
      <w:drawing>
        <wp:anchor distT="0" distB="0" distL="114300" distR="114300" simplePos="0" relativeHeight="251663360" behindDoc="0" locked="0" layoutInCell="1" allowOverlap="1" wp14:anchorId="0C2A0D9B" wp14:editId="234A05E9">
          <wp:simplePos x="0" y="0"/>
          <wp:positionH relativeFrom="column">
            <wp:posOffset>6106063</wp:posOffset>
          </wp:positionH>
          <wp:positionV relativeFrom="paragraph">
            <wp:posOffset>0</wp:posOffset>
          </wp:positionV>
          <wp:extent cx="558800" cy="5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a:blip r:embed="rId1">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14:sizeRelH relativeFrom="page">
            <wp14:pctWidth>0</wp14:pctWidth>
          </wp14:sizeRelH>
          <wp14:sizeRelV relativeFrom="page">
            <wp14:pctHeight>0</wp14:pctHeight>
          </wp14:sizeRelV>
        </wp:anchor>
      </w:drawing>
    </w:r>
    <w:r w:rsidR="003E3898">
      <w:rPr>
        <w:i/>
        <w:sz w:val="20"/>
        <w:szCs w:val="20"/>
      </w:rPr>
      <w:t>S2</w:t>
    </w:r>
    <w:r w:rsidRPr="006D2EF1">
      <w:rPr>
        <w:i/>
        <w:sz w:val="20"/>
        <w:szCs w:val="20"/>
      </w:rPr>
      <w:t>:E1</w:t>
    </w:r>
    <w:r w:rsidR="003E3898">
      <w:rPr>
        <w:i/>
        <w:sz w:val="20"/>
        <w:szCs w:val="20"/>
      </w:rPr>
      <w:t>0</w:t>
    </w:r>
    <w:r w:rsidRPr="006D2EF1">
      <w:rPr>
        <w:i/>
        <w:sz w:val="20"/>
        <w:szCs w:val="20"/>
      </w:rPr>
      <w:t xml:space="preserve"> Activity Option </w:t>
    </w:r>
    <w:r w:rsidR="003E3898">
      <w:rPr>
        <w:i/>
        <w:sz w:val="20"/>
        <w:szCs w:val="20"/>
      </w:rPr>
      <w:t>C</w:t>
    </w:r>
  </w:p>
  <w:p w14:paraId="123A8D39" w14:textId="5D537ED5" w:rsidR="006D2EF1" w:rsidRPr="006D2EF1" w:rsidRDefault="003E3898" w:rsidP="006D2EF1">
    <w:pPr>
      <w:pStyle w:val="Footer"/>
      <w:jc w:val="right"/>
      <w:rPr>
        <w:i/>
        <w:sz w:val="20"/>
        <w:szCs w:val="20"/>
      </w:rPr>
    </w:pPr>
    <w:r>
      <w:rPr>
        <w:i/>
        <w:sz w:val="20"/>
        <w:szCs w:val="20"/>
      </w:rPr>
      <w:t>Note Taking Worksheet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342D3" w14:textId="1FA3ADDE" w:rsidR="006D2EF1" w:rsidRPr="006D2EF1" w:rsidRDefault="006D2EF1" w:rsidP="006D2EF1">
    <w:pPr>
      <w:pStyle w:val="Footer"/>
      <w:jc w:val="right"/>
      <w:rPr>
        <w:i/>
        <w:sz w:val="20"/>
        <w:szCs w:val="20"/>
      </w:rPr>
    </w:pPr>
    <w:r w:rsidRPr="00272CCF">
      <w:rPr>
        <w:i/>
        <w:noProof/>
        <w:color w:val="000000" w:themeColor="text1"/>
        <w:sz w:val="20"/>
        <w:szCs w:val="20"/>
      </w:rPr>
      <mc:AlternateContent>
        <mc:Choice Requires="wps">
          <w:drawing>
            <wp:anchor distT="0" distB="0" distL="114300" distR="114300" simplePos="0" relativeHeight="251668480" behindDoc="0" locked="0" layoutInCell="1" allowOverlap="1" wp14:anchorId="30F28717" wp14:editId="63354702">
              <wp:simplePos x="0" y="0"/>
              <wp:positionH relativeFrom="column">
                <wp:posOffset>0</wp:posOffset>
              </wp:positionH>
              <wp:positionV relativeFrom="paragraph">
                <wp:posOffset>-54330</wp:posOffset>
              </wp:positionV>
              <wp:extent cx="6013342"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0133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F4194"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pt" to="473.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nJ8xtgEAALcDAAAOAAAAZHJzL2Uyb0RvYy54bWysU8tu2zAQvBfoPxC815IcIygEyzk4aC9B&#13;&#10;azTtBzDU0iLKF5aMJf99l7StFElQFEEuFJecmd1ZrtY3kzXsABi1dx1vFjVn4KTvtdt3/NfPL58+&#13;&#10;cxaTcL0w3kHHjxD5zebjh/UYWlj6wZsekJGIi+0YOj6kFNqqinIAK+LCB3B0qTxakSjEfdWjGEnd&#13;&#10;mmpZ19fV6LEP6CXESKe3p0u+KfpKgUzflYqQmOk41ZbKimV9yGu1WYt2jyIMWp7LEG+owgrtKOks&#13;&#10;dSuSYI+oX0hZLdFHr9JCelt5pbSE4oHcNPUzN/eDCFC8UHNimNsU309WfjvskOm+4yvOnLD0RPcJ&#13;&#10;hd4PiW29c9RAj2yV+zSG2BJ863Z4jmLYYTY9KbT5S3bYVHp7nHsLU2KSDq/r5upqteRMXu6qJ2LA&#13;&#10;mL6CtyxvOm60y7ZFKw53MVEygl4gFORCTqnLLh0NZLBxP0CRFUrWFHYZItgaZAdBz9//brIN0irI&#13;&#10;TFHamJlU/5t0xmYalMH6X+KMLhm9SzPRaufxtaxpupSqTviL65PXbPvB98fyEKUdNB3F2XmS8/j9&#13;&#10;HRf60/+2+QMAAP//AwBQSwMEFAAGAAgAAAAhAPhAeLLfAAAACwEAAA8AAABkcnMvZG93bnJldi54&#13;&#10;bWxMj81OwzAQhO9IvIO1SNxahwqFksapqiKEuCCa0rsbb50U/0S2k4a3ZxEHuKy0M9rZ+cr1ZA0b&#13;&#10;McTOOwF38wwYusarzmkBH/vn2RJYTNIpabxDAV8YYV1dX5WyUP7idjjWSTMKcbGQAtqU+oLz2LRo&#13;&#10;ZZz7Hh15Jx+sTLQGzVWQFwq3hi+yLOdWdo4+tLLHbYvNZz1YAeY1jAe91Zs4vOzy+vx+WrztRyFu&#13;&#10;b6anFY3NCljCKf1dwA8D9YeKih394FRkRgDRJAGzZQ6M3Mf7BxKOvwKvSv6fofoGAAD//wMAUEsB&#13;&#10;Ai0AFAAGAAgAAAAhALaDOJL+AAAA4QEAABMAAAAAAAAAAAAAAAAAAAAAAFtDb250ZW50X1R5cGVz&#13;&#10;XS54bWxQSwECLQAUAAYACAAAACEAOP0h/9YAAACUAQAACwAAAAAAAAAAAAAAAAAvAQAAX3JlbHMv&#13;&#10;LnJlbHNQSwECLQAUAAYACAAAACEAvJyfMbYBAAC3AwAADgAAAAAAAAAAAAAAAAAuAgAAZHJzL2Uy&#13;&#10;b0RvYy54bWxQSwECLQAUAAYACAAAACEA+EB4st8AAAALAQAADwAAAAAAAAAAAAAAAAAQBAAAZHJz&#13;&#10;L2Rvd25yZXYueG1sUEsFBgAAAAAEAAQA8wAAABwFAAAAAA==&#13;&#10;" strokecolor="black [3200]" strokeweight=".5pt">
              <v:stroke joinstyle="miter"/>
            </v:line>
          </w:pict>
        </mc:Fallback>
      </mc:AlternateContent>
    </w:r>
    <w:r w:rsidRPr="006D2EF1">
      <w:rPr>
        <w:i/>
        <w:noProof/>
        <w:color w:val="000000" w:themeColor="text1"/>
        <w:sz w:val="20"/>
        <w:szCs w:val="20"/>
      </w:rPr>
      <w:drawing>
        <wp:anchor distT="0" distB="0" distL="114300" distR="114300" simplePos="0" relativeHeight="251667456" behindDoc="0" locked="0" layoutInCell="1" allowOverlap="1" wp14:anchorId="0DF206C6" wp14:editId="18FA94C0">
          <wp:simplePos x="0" y="0"/>
          <wp:positionH relativeFrom="column">
            <wp:posOffset>6106063</wp:posOffset>
          </wp:positionH>
          <wp:positionV relativeFrom="paragraph">
            <wp:posOffset>0</wp:posOffset>
          </wp:positionV>
          <wp:extent cx="558800" cy="55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a:blip r:embed="rId1">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14:sizeRelH relativeFrom="page">
            <wp14:pctWidth>0</wp14:pctWidth>
          </wp14:sizeRelH>
          <wp14:sizeRelV relativeFrom="page">
            <wp14:pctHeight>0</wp14:pctHeight>
          </wp14:sizeRelV>
        </wp:anchor>
      </w:drawing>
    </w:r>
    <w:r w:rsidR="00D23D5B">
      <w:rPr>
        <w:i/>
        <w:sz w:val="20"/>
        <w:szCs w:val="20"/>
      </w:rPr>
      <w:t>S2</w:t>
    </w:r>
    <w:r w:rsidRPr="006D2EF1">
      <w:rPr>
        <w:i/>
        <w:sz w:val="20"/>
        <w:szCs w:val="20"/>
      </w:rPr>
      <w:t>:E1</w:t>
    </w:r>
    <w:r w:rsidR="00D23D5B">
      <w:rPr>
        <w:i/>
        <w:sz w:val="20"/>
        <w:szCs w:val="20"/>
      </w:rPr>
      <w:t>0</w:t>
    </w:r>
    <w:r w:rsidRPr="006D2EF1">
      <w:rPr>
        <w:i/>
        <w:sz w:val="20"/>
        <w:szCs w:val="20"/>
      </w:rPr>
      <w:t xml:space="preserve"> Activity Option </w:t>
    </w:r>
    <w:r w:rsidR="00D23D5B">
      <w:rPr>
        <w:i/>
        <w:sz w:val="20"/>
        <w:szCs w:val="20"/>
      </w:rPr>
      <w:t>C</w:t>
    </w:r>
  </w:p>
  <w:p w14:paraId="0E175A5E" w14:textId="3E58298E" w:rsidR="006D2EF1" w:rsidRPr="006D2EF1" w:rsidRDefault="00D23D5B" w:rsidP="006D2EF1">
    <w:pPr>
      <w:pStyle w:val="Footer"/>
      <w:jc w:val="right"/>
      <w:rPr>
        <w:i/>
        <w:sz w:val="20"/>
        <w:szCs w:val="20"/>
      </w:rPr>
    </w:pPr>
    <w:r>
      <w:rPr>
        <w:i/>
        <w:sz w:val="20"/>
        <w:szCs w:val="20"/>
      </w:rPr>
      <w:t>Note Taking Worksheet</w:t>
    </w:r>
  </w:p>
  <w:p w14:paraId="7C5F9C7F" w14:textId="77777777" w:rsidR="0057685D" w:rsidRDefault="00576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737DF" w14:textId="77777777" w:rsidR="00DC600B" w:rsidRDefault="00DC600B" w:rsidP="00C438FE">
      <w:r>
        <w:separator/>
      </w:r>
    </w:p>
  </w:footnote>
  <w:footnote w:type="continuationSeparator" w:id="0">
    <w:p w14:paraId="4350756C" w14:textId="77777777" w:rsidR="00DC600B" w:rsidRDefault="00DC600B" w:rsidP="00C43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E81D" w14:textId="4AB1EDB9" w:rsidR="003657CF" w:rsidRDefault="003657CF">
    <w:pPr>
      <w:pStyle w:val="Header"/>
    </w:pPr>
    <w:r>
      <w:t>Name: 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94F70"/>
    <w:multiLevelType w:val="hybridMultilevel"/>
    <w:tmpl w:val="44C81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7005B"/>
    <w:multiLevelType w:val="hybridMultilevel"/>
    <w:tmpl w:val="8B0A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F3921"/>
    <w:multiLevelType w:val="hybridMultilevel"/>
    <w:tmpl w:val="E2182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646A10"/>
    <w:multiLevelType w:val="hybridMultilevel"/>
    <w:tmpl w:val="E334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FE"/>
    <w:rsid w:val="00272983"/>
    <w:rsid w:val="0032149F"/>
    <w:rsid w:val="003657CF"/>
    <w:rsid w:val="003E3898"/>
    <w:rsid w:val="0057685D"/>
    <w:rsid w:val="006D2EF1"/>
    <w:rsid w:val="007128A1"/>
    <w:rsid w:val="00C21E3C"/>
    <w:rsid w:val="00C438FE"/>
    <w:rsid w:val="00D23D5B"/>
    <w:rsid w:val="00D4795D"/>
    <w:rsid w:val="00DC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1AC83"/>
  <w15:chartTrackingRefBased/>
  <w15:docId w15:val="{E8331A66-6011-0340-BE9E-97588A6F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8FE"/>
    <w:pPr>
      <w:tabs>
        <w:tab w:val="center" w:pos="4680"/>
        <w:tab w:val="right" w:pos="9360"/>
      </w:tabs>
    </w:pPr>
  </w:style>
  <w:style w:type="character" w:customStyle="1" w:styleId="HeaderChar">
    <w:name w:val="Header Char"/>
    <w:basedOn w:val="DefaultParagraphFont"/>
    <w:link w:val="Header"/>
    <w:uiPriority w:val="99"/>
    <w:rsid w:val="00C438FE"/>
  </w:style>
  <w:style w:type="paragraph" w:styleId="Footer">
    <w:name w:val="footer"/>
    <w:basedOn w:val="Normal"/>
    <w:link w:val="FooterChar"/>
    <w:uiPriority w:val="99"/>
    <w:unhideWhenUsed/>
    <w:rsid w:val="00C438FE"/>
    <w:pPr>
      <w:tabs>
        <w:tab w:val="center" w:pos="4680"/>
        <w:tab w:val="right" w:pos="9360"/>
      </w:tabs>
    </w:pPr>
  </w:style>
  <w:style w:type="character" w:customStyle="1" w:styleId="FooterChar">
    <w:name w:val="Footer Char"/>
    <w:basedOn w:val="DefaultParagraphFont"/>
    <w:link w:val="Footer"/>
    <w:uiPriority w:val="99"/>
    <w:rsid w:val="00C438FE"/>
  </w:style>
  <w:style w:type="paragraph" w:styleId="NormalWeb">
    <w:name w:val="Normal (Web)"/>
    <w:basedOn w:val="Normal"/>
    <w:uiPriority w:val="99"/>
    <w:semiHidden/>
    <w:unhideWhenUsed/>
    <w:rsid w:val="00C438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438FE"/>
    <w:rPr>
      <w:b/>
      <w:bCs/>
    </w:rPr>
  </w:style>
  <w:style w:type="paragraph" w:styleId="ListParagraph">
    <w:name w:val="List Paragraph"/>
    <w:basedOn w:val="Normal"/>
    <w:uiPriority w:val="34"/>
    <w:qFormat/>
    <w:rsid w:val="003657CF"/>
    <w:pPr>
      <w:ind w:left="720"/>
      <w:contextualSpacing/>
    </w:pPr>
  </w:style>
  <w:style w:type="character" w:styleId="Hyperlink">
    <w:name w:val="Hyperlink"/>
    <w:basedOn w:val="DefaultParagraphFont"/>
    <w:uiPriority w:val="99"/>
    <w:unhideWhenUsed/>
    <w:rsid w:val="003657CF"/>
    <w:rPr>
      <w:color w:val="0563C1" w:themeColor="hyperlink"/>
      <w:u w:val="single"/>
    </w:rPr>
  </w:style>
  <w:style w:type="character" w:styleId="UnresolvedMention">
    <w:name w:val="Unresolved Mention"/>
    <w:basedOn w:val="DefaultParagraphFont"/>
    <w:uiPriority w:val="99"/>
    <w:semiHidden/>
    <w:unhideWhenUsed/>
    <w:rsid w:val="003657CF"/>
    <w:rPr>
      <w:color w:val="605E5C"/>
      <w:shd w:val="clear" w:color="auto" w:fill="E1DFDD"/>
    </w:rPr>
  </w:style>
  <w:style w:type="paragraph" w:styleId="BalloonText">
    <w:name w:val="Balloon Text"/>
    <w:basedOn w:val="Normal"/>
    <w:link w:val="BalloonTextChar"/>
    <w:uiPriority w:val="99"/>
    <w:semiHidden/>
    <w:unhideWhenUsed/>
    <w:rsid w:val="005768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68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78437">
      <w:bodyDiv w:val="1"/>
      <w:marLeft w:val="0"/>
      <w:marRight w:val="0"/>
      <w:marTop w:val="0"/>
      <w:marBottom w:val="0"/>
      <w:divBdr>
        <w:top w:val="none" w:sz="0" w:space="0" w:color="auto"/>
        <w:left w:val="none" w:sz="0" w:space="0" w:color="auto"/>
        <w:bottom w:val="none" w:sz="0" w:space="0" w:color="auto"/>
        <w:right w:val="none" w:sz="0" w:space="0" w:color="auto"/>
      </w:divBdr>
    </w:div>
    <w:div w:id="1107696362">
      <w:bodyDiv w:val="1"/>
      <w:marLeft w:val="0"/>
      <w:marRight w:val="0"/>
      <w:marTop w:val="0"/>
      <w:marBottom w:val="0"/>
      <w:divBdr>
        <w:top w:val="none" w:sz="0" w:space="0" w:color="auto"/>
        <w:left w:val="none" w:sz="0" w:space="0" w:color="auto"/>
        <w:bottom w:val="none" w:sz="0" w:space="0" w:color="auto"/>
        <w:right w:val="none" w:sz="0" w:space="0" w:color="auto"/>
      </w:divBdr>
    </w:div>
    <w:div w:id="1356231267">
      <w:bodyDiv w:val="1"/>
      <w:marLeft w:val="0"/>
      <w:marRight w:val="0"/>
      <w:marTop w:val="0"/>
      <w:marBottom w:val="0"/>
      <w:divBdr>
        <w:top w:val="none" w:sz="0" w:space="0" w:color="auto"/>
        <w:left w:val="none" w:sz="0" w:space="0" w:color="auto"/>
        <w:bottom w:val="none" w:sz="0" w:space="0" w:color="auto"/>
        <w:right w:val="none" w:sz="0" w:space="0" w:color="auto"/>
      </w:divBdr>
    </w:div>
    <w:div w:id="14197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860</Characters>
  <Application>Microsoft Office Word</Application>
  <DocSecurity>0</DocSecurity>
  <Lines>20</Lines>
  <Paragraphs>12</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McLean</dc:creator>
  <cp:keywords/>
  <dc:description/>
  <cp:lastModifiedBy>McLean, Emily</cp:lastModifiedBy>
  <cp:revision>3</cp:revision>
  <cp:lastPrinted>2022-07-13T14:12:00Z</cp:lastPrinted>
  <dcterms:created xsi:type="dcterms:W3CDTF">2023-05-09T00:39:00Z</dcterms:created>
  <dcterms:modified xsi:type="dcterms:W3CDTF">2023-05-09T00:40:00Z</dcterms:modified>
</cp:coreProperties>
</file>