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F483" w14:textId="0CF02DE0" w:rsidR="003A2798" w:rsidRDefault="00C438FE" w:rsidP="00C438FE">
      <w:pPr>
        <w:jc w:val="center"/>
        <w:rPr>
          <w:rFonts w:ascii="Century Gothic" w:hAnsi="Century Gothic"/>
          <w:b/>
          <w:sz w:val="32"/>
          <w:szCs w:val="32"/>
        </w:rPr>
      </w:pPr>
      <w:r w:rsidRPr="00C438FE">
        <w:rPr>
          <w:rFonts w:ascii="Century Gothic" w:hAnsi="Century Gothic"/>
          <w:b/>
          <w:sz w:val="32"/>
          <w:szCs w:val="32"/>
        </w:rPr>
        <w:t>Asking and Refining Approachable Scientific Questions</w:t>
      </w:r>
    </w:p>
    <w:p w14:paraId="751CB48D" w14:textId="69477EAE" w:rsidR="00C438FE" w:rsidRDefault="00C438FE" w:rsidP="00C438FE">
      <w:pPr>
        <w:rPr>
          <w:rFonts w:ascii="Century Gothic" w:hAnsi="Century Gothic"/>
          <w:b/>
          <w:sz w:val="32"/>
          <w:szCs w:val="32"/>
        </w:rPr>
      </w:pPr>
    </w:p>
    <w:p w14:paraId="76D3C3FB" w14:textId="2254C576" w:rsidR="00C438FE" w:rsidRDefault="003657CF" w:rsidP="00C438FE">
      <w:pPr>
        <w:rPr>
          <w:rFonts w:asciiTheme="majorHAnsi" w:hAnsiTheme="majorHAnsi" w:cstheme="majorHAnsi"/>
        </w:rPr>
      </w:pPr>
      <w:r>
        <w:rPr>
          <w:rFonts w:asciiTheme="majorHAnsi" w:hAnsiTheme="majorHAnsi" w:cstheme="majorHAnsi"/>
        </w:rPr>
        <w:t>Discuss the questions below with your partner.  Record your answers in the space provided.</w:t>
      </w:r>
    </w:p>
    <w:p w14:paraId="68D1511A" w14:textId="77777777" w:rsidR="00C438FE" w:rsidRDefault="00C438FE" w:rsidP="00C438FE">
      <w:pPr>
        <w:rPr>
          <w:rFonts w:asciiTheme="majorHAnsi" w:hAnsiTheme="majorHAnsi" w:cstheme="majorHAnsi"/>
        </w:rPr>
      </w:pPr>
    </w:p>
    <w:p w14:paraId="010E3689" w14:textId="297FEAB2" w:rsidR="00C438FE" w:rsidRPr="003657CF" w:rsidRDefault="00C438FE" w:rsidP="003657CF">
      <w:pPr>
        <w:pStyle w:val="ListParagraph"/>
        <w:numPr>
          <w:ilvl w:val="0"/>
          <w:numId w:val="1"/>
        </w:numPr>
        <w:rPr>
          <w:rFonts w:asciiTheme="majorHAnsi" w:hAnsiTheme="majorHAnsi" w:cstheme="majorHAnsi"/>
        </w:rPr>
      </w:pPr>
      <w:r w:rsidRPr="003657CF">
        <w:rPr>
          <w:rFonts w:asciiTheme="majorHAnsi" w:hAnsiTheme="majorHAnsi" w:cstheme="majorHAnsi"/>
        </w:rPr>
        <w:t>In your opinion, what “counts” as doing science?  What activities don’t count as science?  Why?</w:t>
      </w:r>
    </w:p>
    <w:p w14:paraId="6F795A9A" w14:textId="77777777" w:rsidR="00C438FE" w:rsidRDefault="00C438FE" w:rsidP="00C438FE">
      <w:pPr>
        <w:rPr>
          <w:rFonts w:asciiTheme="majorHAnsi" w:hAnsiTheme="majorHAnsi" w:cstheme="majorHAnsi"/>
        </w:rPr>
      </w:pPr>
    </w:p>
    <w:p w14:paraId="16218EA8" w14:textId="77777777" w:rsidR="00C438FE" w:rsidRDefault="00C438FE" w:rsidP="00C438FE">
      <w:pPr>
        <w:rPr>
          <w:rFonts w:asciiTheme="majorHAnsi" w:hAnsiTheme="majorHAnsi" w:cstheme="majorHAnsi"/>
        </w:rPr>
      </w:pPr>
    </w:p>
    <w:p w14:paraId="024A080B" w14:textId="219A9D1C" w:rsidR="00C438FE" w:rsidRDefault="003657CF" w:rsidP="003657CF">
      <w:pPr>
        <w:pStyle w:val="ListParagraph"/>
        <w:numPr>
          <w:ilvl w:val="0"/>
          <w:numId w:val="1"/>
        </w:numPr>
        <w:rPr>
          <w:rFonts w:asciiTheme="majorHAnsi" w:hAnsiTheme="majorHAnsi" w:cstheme="majorHAnsi"/>
        </w:rPr>
      </w:pPr>
      <w:r w:rsidRPr="003657CF">
        <w:rPr>
          <w:rFonts w:asciiTheme="majorHAnsi" w:hAnsiTheme="majorHAnsi" w:cstheme="majorHAnsi"/>
        </w:rPr>
        <w:t>What are some important features of a question that can be answered with a scientific approach?</w:t>
      </w:r>
    </w:p>
    <w:p w14:paraId="438A0BB8" w14:textId="0FFF041F" w:rsidR="003657CF" w:rsidRDefault="003657CF" w:rsidP="003657CF">
      <w:pPr>
        <w:rPr>
          <w:rFonts w:asciiTheme="majorHAnsi" w:hAnsiTheme="majorHAnsi" w:cstheme="majorHAnsi"/>
        </w:rPr>
      </w:pPr>
    </w:p>
    <w:p w14:paraId="454DC4CC" w14:textId="53838E0A" w:rsidR="003657CF" w:rsidRDefault="003657CF" w:rsidP="003657CF">
      <w:pPr>
        <w:rPr>
          <w:rFonts w:asciiTheme="majorHAnsi" w:hAnsiTheme="majorHAnsi" w:cstheme="majorHAnsi"/>
        </w:rPr>
      </w:pPr>
    </w:p>
    <w:p w14:paraId="78ECFDDB" w14:textId="77777777" w:rsidR="003657CF" w:rsidRDefault="003657CF" w:rsidP="003657CF">
      <w:pPr>
        <w:rPr>
          <w:rFonts w:asciiTheme="majorHAnsi" w:hAnsiTheme="majorHAnsi" w:cstheme="majorHAnsi"/>
        </w:rPr>
      </w:pPr>
    </w:p>
    <w:p w14:paraId="21A81130" w14:textId="19D96F0B" w:rsidR="003657CF" w:rsidRPr="003657CF" w:rsidRDefault="003657CF" w:rsidP="003657CF">
      <w:pPr>
        <w:pStyle w:val="ListParagraph"/>
        <w:numPr>
          <w:ilvl w:val="0"/>
          <w:numId w:val="1"/>
        </w:numPr>
        <w:rPr>
          <w:rFonts w:asciiTheme="majorHAnsi" w:hAnsiTheme="majorHAnsi" w:cstheme="majorHAnsi"/>
        </w:rPr>
      </w:pPr>
      <w:r w:rsidRPr="003657CF">
        <w:rPr>
          <w:rFonts w:asciiTheme="majorHAnsi" w:hAnsiTheme="majorHAnsi" w:cstheme="majorHAnsi"/>
        </w:rPr>
        <w:t xml:space="preserve">What are some examples of questions that that </w:t>
      </w:r>
      <w:proofErr w:type="spellStart"/>
      <w:r w:rsidRPr="003657CF">
        <w:rPr>
          <w:rFonts w:asciiTheme="majorHAnsi" w:hAnsiTheme="majorHAnsi" w:cstheme="majorHAnsi"/>
          <w:b/>
        </w:rPr>
        <w:t>can not</w:t>
      </w:r>
      <w:proofErr w:type="spellEnd"/>
      <w:r w:rsidRPr="003657CF">
        <w:rPr>
          <w:rFonts w:asciiTheme="majorHAnsi" w:hAnsiTheme="majorHAnsi" w:cstheme="majorHAnsi"/>
        </w:rPr>
        <w:t xml:space="preserve"> be answered through a scientific approach?</w:t>
      </w:r>
    </w:p>
    <w:p w14:paraId="56D2B6D4" w14:textId="6CBCD9B3" w:rsidR="00C438FE" w:rsidRDefault="00C438FE" w:rsidP="00C438FE">
      <w:pPr>
        <w:rPr>
          <w:rFonts w:asciiTheme="majorHAnsi" w:hAnsiTheme="majorHAnsi" w:cstheme="majorHAnsi"/>
        </w:rPr>
      </w:pPr>
    </w:p>
    <w:p w14:paraId="23F89D71" w14:textId="13BCC3CE" w:rsidR="00C438FE" w:rsidRDefault="00C438FE" w:rsidP="00C438FE">
      <w:pPr>
        <w:rPr>
          <w:rFonts w:asciiTheme="majorHAnsi" w:hAnsiTheme="majorHAnsi" w:cstheme="majorHAnsi"/>
        </w:rPr>
      </w:pPr>
    </w:p>
    <w:p w14:paraId="19719576" w14:textId="7CAEC0FA" w:rsidR="003657CF" w:rsidRDefault="003657CF" w:rsidP="00C438FE">
      <w:pPr>
        <w:rPr>
          <w:rFonts w:asciiTheme="majorHAnsi" w:hAnsiTheme="majorHAnsi" w:cstheme="majorHAnsi"/>
          <w:i/>
        </w:rPr>
      </w:pPr>
    </w:p>
    <w:p w14:paraId="344EB428" w14:textId="5FB18B69" w:rsidR="003657CF" w:rsidRDefault="003657CF" w:rsidP="00C438FE">
      <w:pPr>
        <w:rPr>
          <w:rFonts w:asciiTheme="majorHAnsi" w:hAnsiTheme="majorHAnsi" w:cstheme="majorHAnsi"/>
        </w:rPr>
      </w:pPr>
      <w:r>
        <w:rPr>
          <w:rFonts w:asciiTheme="majorHAnsi" w:hAnsiTheme="majorHAnsi" w:cstheme="majorHAnsi"/>
        </w:rPr>
        <w:t>A major part of the scientific process is breaking down big questions into approachable and answerable pieces.  Your instructor will help illustrate this point by guiding you through the “Alberts Lab” website (</w:t>
      </w:r>
      <w:hyperlink r:id="rId7" w:history="1">
        <w:r w:rsidRPr="001A09E7">
          <w:rPr>
            <w:rStyle w:val="Hyperlink"/>
            <w:rFonts w:asciiTheme="majorHAnsi" w:hAnsiTheme="majorHAnsi" w:cstheme="majorHAnsi"/>
          </w:rPr>
          <w:t>https://sites.duke.edu/albertslab</w:t>
        </w:r>
      </w:hyperlink>
      <w:r>
        <w:rPr>
          <w:rFonts w:asciiTheme="majorHAnsi" w:hAnsiTheme="majorHAnsi" w:cstheme="majorHAnsi"/>
        </w:rPr>
        <w:t>). Dr. Susan Alberts is the head of this research group.  Use the information on her website to answer the questions below.</w:t>
      </w:r>
    </w:p>
    <w:p w14:paraId="1E348B88" w14:textId="5CAF73C4" w:rsidR="003657CF" w:rsidRDefault="003657CF" w:rsidP="003657CF">
      <w:pPr>
        <w:pStyle w:val="ListParagraph"/>
        <w:numPr>
          <w:ilvl w:val="0"/>
          <w:numId w:val="2"/>
        </w:numPr>
        <w:rPr>
          <w:rFonts w:asciiTheme="majorHAnsi" w:hAnsiTheme="majorHAnsi" w:cstheme="majorHAnsi"/>
        </w:rPr>
      </w:pPr>
      <w:r>
        <w:rPr>
          <w:rFonts w:asciiTheme="majorHAnsi" w:hAnsiTheme="majorHAnsi" w:cstheme="majorHAnsi"/>
        </w:rPr>
        <w:t>From the landing page, list at least one big question you think Dr. Alberts is interested in investigating:</w:t>
      </w:r>
    </w:p>
    <w:p w14:paraId="51F8FFF7" w14:textId="4BCF502B" w:rsidR="003657CF" w:rsidRDefault="003657CF" w:rsidP="003657CF">
      <w:pPr>
        <w:rPr>
          <w:rFonts w:asciiTheme="majorHAnsi" w:hAnsiTheme="majorHAnsi" w:cstheme="majorHAnsi"/>
        </w:rPr>
      </w:pPr>
    </w:p>
    <w:p w14:paraId="6B435EAE" w14:textId="129429FB" w:rsidR="003657CF" w:rsidRDefault="003657CF" w:rsidP="003657CF">
      <w:pPr>
        <w:rPr>
          <w:rFonts w:asciiTheme="majorHAnsi" w:hAnsiTheme="majorHAnsi" w:cstheme="majorHAnsi"/>
        </w:rPr>
      </w:pPr>
    </w:p>
    <w:p w14:paraId="591B43E5" w14:textId="77777777" w:rsidR="003657CF" w:rsidRPr="003657CF" w:rsidRDefault="003657CF" w:rsidP="003657CF">
      <w:pPr>
        <w:rPr>
          <w:rFonts w:asciiTheme="majorHAnsi" w:hAnsiTheme="majorHAnsi" w:cstheme="majorHAnsi"/>
        </w:rPr>
      </w:pPr>
    </w:p>
    <w:p w14:paraId="0632FF04" w14:textId="7C41E73A" w:rsidR="003657CF" w:rsidRDefault="003657CF" w:rsidP="003657CF">
      <w:pPr>
        <w:pStyle w:val="ListParagraph"/>
        <w:numPr>
          <w:ilvl w:val="0"/>
          <w:numId w:val="2"/>
        </w:numPr>
        <w:rPr>
          <w:rFonts w:asciiTheme="majorHAnsi" w:hAnsiTheme="majorHAnsi" w:cstheme="majorHAnsi"/>
        </w:rPr>
      </w:pPr>
      <w:r>
        <w:rPr>
          <w:rFonts w:asciiTheme="majorHAnsi" w:hAnsiTheme="majorHAnsi" w:cstheme="majorHAnsi"/>
        </w:rPr>
        <w:t xml:space="preserve">Check out the “Publications” area of the website.  Look through the titles of the articles this group has recently published.  Pick one study with a clear and interesting title. You will probably have to scroll through many possibilities before finding an article with a title that is clear and straightforward enough to answer the questions below.  </w:t>
      </w:r>
    </w:p>
    <w:p w14:paraId="486B9C8C" w14:textId="77777777" w:rsidR="003657CF" w:rsidRDefault="003657CF" w:rsidP="003657CF">
      <w:pPr>
        <w:pStyle w:val="ListParagraph"/>
        <w:numPr>
          <w:ilvl w:val="1"/>
          <w:numId w:val="2"/>
        </w:numPr>
        <w:rPr>
          <w:rFonts w:asciiTheme="majorHAnsi" w:hAnsiTheme="majorHAnsi" w:cstheme="majorHAnsi"/>
        </w:rPr>
      </w:pPr>
      <w:r>
        <w:rPr>
          <w:rFonts w:asciiTheme="majorHAnsi" w:hAnsiTheme="majorHAnsi" w:cstheme="majorHAnsi"/>
        </w:rPr>
        <w:t>Title of the article: ______________________________________________</w:t>
      </w:r>
    </w:p>
    <w:p w14:paraId="291FE066" w14:textId="7AC562DC" w:rsidR="003657CF" w:rsidRDefault="003657CF" w:rsidP="003657CF">
      <w:pPr>
        <w:pStyle w:val="ListParagraph"/>
        <w:numPr>
          <w:ilvl w:val="1"/>
          <w:numId w:val="2"/>
        </w:numPr>
        <w:rPr>
          <w:rFonts w:asciiTheme="majorHAnsi" w:hAnsiTheme="majorHAnsi" w:cstheme="majorHAnsi"/>
        </w:rPr>
      </w:pPr>
      <w:r>
        <w:rPr>
          <w:rFonts w:asciiTheme="majorHAnsi" w:hAnsiTheme="majorHAnsi" w:cstheme="majorHAnsi"/>
        </w:rPr>
        <w:t xml:space="preserve">Based on the title, what </w:t>
      </w:r>
      <w:r w:rsidRPr="003657CF">
        <w:rPr>
          <w:rFonts w:asciiTheme="majorHAnsi" w:hAnsiTheme="majorHAnsi" w:cstheme="majorHAnsi"/>
          <w:b/>
        </w:rPr>
        <w:t>specific</w:t>
      </w:r>
      <w:r>
        <w:rPr>
          <w:rFonts w:asciiTheme="majorHAnsi" w:hAnsiTheme="majorHAnsi" w:cstheme="majorHAnsi"/>
        </w:rPr>
        <w:t xml:space="preserve"> question did this study address?</w:t>
      </w:r>
    </w:p>
    <w:p w14:paraId="0E821A6D" w14:textId="303C7FB8" w:rsidR="003657CF" w:rsidRDefault="003657CF" w:rsidP="003657CF">
      <w:pPr>
        <w:pStyle w:val="ListParagraph"/>
        <w:ind w:left="1440"/>
        <w:rPr>
          <w:rFonts w:asciiTheme="majorHAnsi" w:hAnsiTheme="majorHAnsi" w:cstheme="majorHAnsi"/>
        </w:rPr>
      </w:pPr>
    </w:p>
    <w:p w14:paraId="1BFC918F" w14:textId="77777777" w:rsidR="003657CF" w:rsidRDefault="003657CF" w:rsidP="003657CF">
      <w:pPr>
        <w:pStyle w:val="ListParagraph"/>
        <w:ind w:left="1440"/>
        <w:rPr>
          <w:rFonts w:asciiTheme="majorHAnsi" w:hAnsiTheme="majorHAnsi" w:cstheme="majorHAnsi"/>
        </w:rPr>
      </w:pPr>
    </w:p>
    <w:p w14:paraId="618240B1" w14:textId="43DB5881" w:rsidR="003657CF" w:rsidRDefault="003657CF" w:rsidP="003657CF">
      <w:pPr>
        <w:pStyle w:val="ListParagraph"/>
        <w:numPr>
          <w:ilvl w:val="1"/>
          <w:numId w:val="2"/>
        </w:numPr>
        <w:rPr>
          <w:rFonts w:asciiTheme="majorHAnsi" w:hAnsiTheme="majorHAnsi" w:cstheme="majorHAnsi"/>
        </w:rPr>
      </w:pPr>
      <w:r w:rsidRPr="003657CF">
        <w:rPr>
          <w:rFonts w:asciiTheme="majorHAnsi" w:hAnsiTheme="majorHAnsi" w:cstheme="majorHAnsi"/>
        </w:rPr>
        <w:t xml:space="preserve">What big question do you think </w:t>
      </w:r>
      <w:r>
        <w:rPr>
          <w:rFonts w:asciiTheme="majorHAnsi" w:hAnsiTheme="majorHAnsi" w:cstheme="majorHAnsi"/>
        </w:rPr>
        <w:t>this</w:t>
      </w:r>
      <w:r w:rsidRPr="003657CF">
        <w:rPr>
          <w:rFonts w:asciiTheme="majorHAnsi" w:hAnsiTheme="majorHAnsi" w:cstheme="majorHAnsi"/>
        </w:rPr>
        <w:t xml:space="preserve"> study helped answer?</w:t>
      </w:r>
    </w:p>
    <w:p w14:paraId="50DF2A26" w14:textId="016E91E7" w:rsidR="003657CF" w:rsidRDefault="003657CF" w:rsidP="003657CF">
      <w:pPr>
        <w:rPr>
          <w:rFonts w:asciiTheme="majorHAnsi" w:hAnsiTheme="majorHAnsi" w:cstheme="majorHAnsi"/>
        </w:rPr>
      </w:pPr>
    </w:p>
    <w:p w14:paraId="09E007B0" w14:textId="7293AA53" w:rsidR="003657CF" w:rsidRDefault="003657CF" w:rsidP="003657CF">
      <w:pPr>
        <w:rPr>
          <w:rFonts w:asciiTheme="majorHAnsi" w:hAnsiTheme="majorHAnsi" w:cstheme="majorHAnsi"/>
        </w:rPr>
      </w:pPr>
    </w:p>
    <w:p w14:paraId="25FA311F" w14:textId="0A3B30FB" w:rsidR="003657CF" w:rsidRDefault="003657CF" w:rsidP="003657CF">
      <w:pPr>
        <w:rPr>
          <w:rFonts w:asciiTheme="majorHAnsi" w:hAnsiTheme="majorHAnsi" w:cstheme="majorHAnsi"/>
        </w:rPr>
      </w:pPr>
    </w:p>
    <w:p w14:paraId="553BA4AF" w14:textId="6C29B2CD" w:rsidR="003657CF" w:rsidRDefault="003657CF" w:rsidP="003657CF">
      <w:pPr>
        <w:rPr>
          <w:rFonts w:asciiTheme="majorHAnsi" w:hAnsiTheme="majorHAnsi" w:cstheme="majorHAnsi"/>
        </w:rPr>
      </w:pPr>
    </w:p>
    <w:p w14:paraId="16BD4B86" w14:textId="770720A1" w:rsidR="003657CF" w:rsidRDefault="003657CF" w:rsidP="003657CF">
      <w:pPr>
        <w:rPr>
          <w:rFonts w:asciiTheme="majorHAnsi" w:hAnsiTheme="majorHAnsi" w:cstheme="majorHAnsi"/>
        </w:rPr>
      </w:pPr>
    </w:p>
    <w:p w14:paraId="677BAF3B" w14:textId="6869A7C0" w:rsidR="003657CF" w:rsidRDefault="003657CF" w:rsidP="003657CF">
      <w:pPr>
        <w:jc w:val="right"/>
        <w:rPr>
          <w:rFonts w:asciiTheme="majorHAnsi" w:hAnsiTheme="majorHAnsi" w:cstheme="majorHAnsi"/>
          <w:i/>
        </w:rPr>
      </w:pPr>
      <w:r>
        <w:rPr>
          <w:rFonts w:asciiTheme="majorHAnsi" w:hAnsiTheme="majorHAnsi" w:cstheme="majorHAnsi"/>
          <w:i/>
        </w:rPr>
        <w:t>….more on the next page!</w:t>
      </w:r>
    </w:p>
    <w:p w14:paraId="32FB120C" w14:textId="5F4D8C6C" w:rsidR="003657CF" w:rsidRDefault="003657CF" w:rsidP="003657CF">
      <w:pPr>
        <w:rPr>
          <w:rFonts w:asciiTheme="majorHAnsi" w:hAnsiTheme="majorHAnsi" w:cstheme="majorHAnsi"/>
        </w:rPr>
      </w:pPr>
      <w:bookmarkStart w:id="0" w:name="_GoBack"/>
      <w:r>
        <w:rPr>
          <w:rFonts w:asciiTheme="majorHAnsi" w:hAnsiTheme="majorHAnsi" w:cstheme="majorHAnsi"/>
        </w:rPr>
        <w:lastRenderedPageBreak/>
        <w:t>Breaking down big questions into answerable pieces takes creativity and practice.  Practice developing and refining an approachable scientific question below.</w:t>
      </w:r>
    </w:p>
    <w:p w14:paraId="001A7DC4" w14:textId="135765BA" w:rsidR="003657CF" w:rsidRDefault="003657CF" w:rsidP="003657CF">
      <w:pPr>
        <w:rPr>
          <w:rFonts w:asciiTheme="majorHAnsi" w:hAnsiTheme="majorHAnsi" w:cstheme="majorHAnsi"/>
        </w:rPr>
      </w:pPr>
    </w:p>
    <w:p w14:paraId="513C5563" w14:textId="627D2A30" w:rsidR="003657CF" w:rsidRDefault="003657CF" w:rsidP="003657CF">
      <w:pPr>
        <w:pStyle w:val="ListParagraph"/>
        <w:numPr>
          <w:ilvl w:val="0"/>
          <w:numId w:val="3"/>
        </w:numPr>
        <w:rPr>
          <w:rFonts w:asciiTheme="majorHAnsi" w:hAnsiTheme="majorHAnsi" w:cstheme="majorHAnsi"/>
        </w:rPr>
      </w:pPr>
      <w:r>
        <w:rPr>
          <w:rFonts w:asciiTheme="majorHAnsi" w:hAnsiTheme="majorHAnsi" w:cstheme="majorHAnsi"/>
        </w:rPr>
        <w:t xml:space="preserve">Here is a “big” question:  </w:t>
      </w:r>
      <w:r w:rsidRPr="003657CF">
        <w:rPr>
          <w:rFonts w:asciiTheme="majorHAnsi" w:hAnsiTheme="majorHAnsi" w:cstheme="majorHAnsi"/>
          <w:i/>
        </w:rPr>
        <w:t>Why are humans so much better at cooperating than most other animals are?</w:t>
      </w:r>
      <w:r>
        <w:rPr>
          <w:rFonts w:asciiTheme="majorHAnsi" w:hAnsiTheme="majorHAnsi" w:cstheme="majorHAnsi"/>
        </w:rPr>
        <w:t xml:space="preserve">  </w:t>
      </w:r>
      <w:r w:rsidRPr="003657CF">
        <w:rPr>
          <w:rFonts w:asciiTheme="majorHAnsi" w:hAnsiTheme="majorHAnsi" w:cstheme="majorHAnsi"/>
        </w:rPr>
        <w:t>There is no one simple, answer to this question.  To approach this question, we must break it down into smaller pieces.</w:t>
      </w:r>
      <w:r>
        <w:rPr>
          <w:rFonts w:asciiTheme="majorHAnsi" w:hAnsiTheme="majorHAnsi" w:cstheme="majorHAnsi"/>
        </w:rPr>
        <w:t xml:space="preserve">  This process requires creativity and careful thinking and you’ll probably have to keep revisiting and revising your question as your thinking develops.</w:t>
      </w:r>
    </w:p>
    <w:p w14:paraId="1DB56649" w14:textId="4D374DD9" w:rsidR="003657CF" w:rsidRPr="003657CF" w:rsidRDefault="003657CF" w:rsidP="003657CF">
      <w:pPr>
        <w:pStyle w:val="ListParagraph"/>
        <w:numPr>
          <w:ilvl w:val="0"/>
          <w:numId w:val="3"/>
        </w:numPr>
        <w:rPr>
          <w:rFonts w:asciiTheme="majorHAnsi" w:hAnsiTheme="majorHAnsi" w:cstheme="majorHAnsi"/>
        </w:rPr>
      </w:pPr>
      <w:r>
        <w:rPr>
          <w:rFonts w:asciiTheme="majorHAnsi" w:hAnsiTheme="majorHAnsi" w:cstheme="majorHAnsi"/>
        </w:rPr>
        <w:t xml:space="preserve">In the space below, list one specific question that might help us answer the bigger question above.  </w:t>
      </w:r>
      <w:r w:rsidRPr="003657CF">
        <w:rPr>
          <w:rFonts w:asciiTheme="majorHAnsi" w:hAnsiTheme="majorHAnsi" w:cstheme="majorHAnsi"/>
          <w:i/>
        </w:rPr>
        <w:t>Hint:</w:t>
      </w:r>
      <w:r w:rsidRPr="003657CF">
        <w:rPr>
          <w:rFonts w:asciiTheme="majorHAnsi" w:hAnsiTheme="majorHAnsi" w:cstheme="majorHAnsi"/>
          <w:b/>
          <w:i/>
        </w:rPr>
        <w:t xml:space="preserve"> </w:t>
      </w:r>
      <w:r w:rsidRPr="003657CF">
        <w:rPr>
          <w:rFonts w:asciiTheme="majorHAnsi" w:hAnsiTheme="majorHAnsi" w:cstheme="majorHAnsi"/>
          <w:i/>
        </w:rPr>
        <w:t xml:space="preserve">One simple way to make sure your small piece is answerable is </w:t>
      </w:r>
      <w:r>
        <w:rPr>
          <w:rFonts w:asciiTheme="majorHAnsi" w:hAnsiTheme="majorHAnsi" w:cstheme="majorHAnsi"/>
          <w:i/>
        </w:rPr>
        <w:t xml:space="preserve">have a clear </w:t>
      </w:r>
      <w:r w:rsidRPr="003657CF">
        <w:rPr>
          <w:rFonts w:asciiTheme="majorHAnsi" w:hAnsiTheme="majorHAnsi" w:cstheme="majorHAnsi"/>
          <w:i/>
        </w:rPr>
        <w:t>independent and dependent variable</w:t>
      </w:r>
      <w:r>
        <w:rPr>
          <w:rFonts w:asciiTheme="majorHAnsi" w:hAnsiTheme="majorHAnsi" w:cstheme="majorHAnsi"/>
          <w:i/>
        </w:rPr>
        <w:t xml:space="preserve"> in mind as you write your question.</w:t>
      </w:r>
    </w:p>
    <w:p w14:paraId="769734DC" w14:textId="21D3DAED" w:rsidR="003657CF" w:rsidRDefault="003657CF" w:rsidP="003657CF">
      <w:pPr>
        <w:rPr>
          <w:rFonts w:asciiTheme="majorHAnsi" w:hAnsiTheme="majorHAnsi" w:cstheme="majorHAnsi"/>
        </w:rPr>
      </w:pPr>
    </w:p>
    <w:p w14:paraId="57828B71" w14:textId="462C439E" w:rsidR="003657CF" w:rsidRDefault="003657CF" w:rsidP="003657CF">
      <w:pPr>
        <w:rPr>
          <w:rFonts w:asciiTheme="majorHAnsi" w:hAnsiTheme="majorHAnsi" w:cstheme="majorHAnsi"/>
        </w:rPr>
      </w:pPr>
    </w:p>
    <w:p w14:paraId="2B2AEEE0" w14:textId="291ABF20" w:rsidR="003657CF" w:rsidRDefault="003657CF" w:rsidP="003657CF">
      <w:pPr>
        <w:rPr>
          <w:rFonts w:asciiTheme="majorHAnsi" w:hAnsiTheme="majorHAnsi" w:cstheme="majorHAnsi"/>
        </w:rPr>
      </w:pPr>
    </w:p>
    <w:p w14:paraId="0222E780" w14:textId="1017C7CF" w:rsidR="003657CF" w:rsidRDefault="003657CF" w:rsidP="003657CF">
      <w:pPr>
        <w:rPr>
          <w:rFonts w:asciiTheme="majorHAnsi" w:hAnsiTheme="majorHAnsi" w:cstheme="majorHAnsi"/>
        </w:rPr>
      </w:pPr>
    </w:p>
    <w:p w14:paraId="7B590D6A" w14:textId="6AE2632D" w:rsidR="003657CF" w:rsidRDefault="003657CF" w:rsidP="003657CF">
      <w:pPr>
        <w:pStyle w:val="ListParagraph"/>
        <w:numPr>
          <w:ilvl w:val="0"/>
          <w:numId w:val="3"/>
        </w:numPr>
        <w:rPr>
          <w:rFonts w:asciiTheme="majorHAnsi" w:hAnsiTheme="majorHAnsi" w:cstheme="majorHAnsi"/>
        </w:rPr>
      </w:pPr>
      <w:r>
        <w:rPr>
          <w:rFonts w:asciiTheme="majorHAnsi" w:hAnsiTheme="majorHAnsi" w:cstheme="majorHAnsi"/>
        </w:rPr>
        <w:t>What independent and dependent variable would you measure to help answer your small, specific question?  If you can’t clearly state this, you should probably go back and revise your question.</w:t>
      </w:r>
    </w:p>
    <w:p w14:paraId="0A03A897" w14:textId="7101949C" w:rsidR="003657CF" w:rsidRDefault="003657CF" w:rsidP="003657CF">
      <w:pPr>
        <w:pStyle w:val="ListParagraph"/>
        <w:numPr>
          <w:ilvl w:val="1"/>
          <w:numId w:val="3"/>
        </w:numPr>
        <w:rPr>
          <w:rFonts w:asciiTheme="majorHAnsi" w:hAnsiTheme="majorHAnsi" w:cstheme="majorHAnsi"/>
        </w:rPr>
      </w:pPr>
      <w:r>
        <w:rPr>
          <w:rFonts w:asciiTheme="majorHAnsi" w:hAnsiTheme="majorHAnsi" w:cstheme="majorHAnsi"/>
        </w:rPr>
        <w:t>Independent variable: _________________________________</w:t>
      </w:r>
    </w:p>
    <w:p w14:paraId="64AF265F" w14:textId="77777777" w:rsidR="003657CF" w:rsidRDefault="003657CF" w:rsidP="003657CF">
      <w:pPr>
        <w:pStyle w:val="ListParagraph"/>
        <w:ind w:left="1440"/>
        <w:rPr>
          <w:rFonts w:asciiTheme="majorHAnsi" w:hAnsiTheme="majorHAnsi" w:cstheme="majorHAnsi"/>
        </w:rPr>
      </w:pPr>
    </w:p>
    <w:p w14:paraId="1BA95DB6" w14:textId="1A9C15EB" w:rsidR="003657CF" w:rsidRDefault="003657CF" w:rsidP="003657CF">
      <w:pPr>
        <w:pStyle w:val="ListParagraph"/>
        <w:numPr>
          <w:ilvl w:val="1"/>
          <w:numId w:val="3"/>
        </w:numPr>
        <w:rPr>
          <w:rFonts w:asciiTheme="majorHAnsi" w:hAnsiTheme="majorHAnsi" w:cstheme="majorHAnsi"/>
        </w:rPr>
      </w:pPr>
      <w:r>
        <w:rPr>
          <w:rFonts w:asciiTheme="majorHAnsi" w:hAnsiTheme="majorHAnsi" w:cstheme="majorHAnsi"/>
        </w:rPr>
        <w:t>Dependent variable: ___________________________________</w:t>
      </w:r>
    </w:p>
    <w:p w14:paraId="1D3EFA24" w14:textId="134821FE" w:rsidR="003657CF" w:rsidRDefault="003657CF" w:rsidP="003657CF">
      <w:pPr>
        <w:rPr>
          <w:rFonts w:asciiTheme="majorHAnsi" w:hAnsiTheme="majorHAnsi" w:cstheme="majorHAnsi"/>
        </w:rPr>
      </w:pPr>
    </w:p>
    <w:p w14:paraId="514CBE0D" w14:textId="0823EA73" w:rsidR="003657CF" w:rsidRDefault="003657CF" w:rsidP="003657CF">
      <w:pPr>
        <w:rPr>
          <w:rFonts w:asciiTheme="majorHAnsi" w:hAnsiTheme="majorHAnsi" w:cstheme="majorHAnsi"/>
        </w:rPr>
      </w:pPr>
    </w:p>
    <w:p w14:paraId="6406408D" w14:textId="77777777" w:rsidR="003657CF" w:rsidRDefault="003657CF" w:rsidP="003657CF">
      <w:pPr>
        <w:pStyle w:val="ListParagraph"/>
        <w:numPr>
          <w:ilvl w:val="0"/>
          <w:numId w:val="3"/>
        </w:numPr>
        <w:rPr>
          <w:rFonts w:asciiTheme="majorHAnsi" w:hAnsiTheme="majorHAnsi" w:cstheme="majorHAnsi"/>
        </w:rPr>
      </w:pPr>
      <w:r>
        <w:rPr>
          <w:rFonts w:asciiTheme="majorHAnsi" w:hAnsiTheme="majorHAnsi" w:cstheme="majorHAnsi"/>
        </w:rPr>
        <w:t>In a few short sentences, explain how your specific question might help us answer the bigger question about human cooperation.</w:t>
      </w:r>
    </w:p>
    <w:p w14:paraId="64E5EEC7" w14:textId="77777777" w:rsidR="003657CF" w:rsidRPr="003657CF" w:rsidRDefault="003657CF" w:rsidP="003657CF">
      <w:pPr>
        <w:rPr>
          <w:rFonts w:asciiTheme="majorHAnsi" w:hAnsiTheme="majorHAnsi" w:cstheme="majorHAnsi"/>
        </w:rPr>
      </w:pPr>
    </w:p>
    <w:p w14:paraId="6049D86F" w14:textId="0C0104F3" w:rsidR="003657CF" w:rsidRDefault="003657CF" w:rsidP="003657CF">
      <w:pPr>
        <w:rPr>
          <w:rFonts w:asciiTheme="majorHAnsi" w:hAnsiTheme="majorHAnsi" w:cstheme="majorHAnsi"/>
        </w:rPr>
      </w:pPr>
    </w:p>
    <w:p w14:paraId="1E27A3F7" w14:textId="77777777" w:rsidR="003657CF" w:rsidRPr="003657CF" w:rsidRDefault="003657CF" w:rsidP="003657CF">
      <w:pPr>
        <w:rPr>
          <w:rFonts w:asciiTheme="majorHAnsi" w:hAnsiTheme="majorHAnsi" w:cstheme="majorHAnsi"/>
        </w:rPr>
      </w:pPr>
    </w:p>
    <w:p w14:paraId="28943509" w14:textId="4909BAB6" w:rsidR="003657CF" w:rsidRPr="003657CF" w:rsidRDefault="003657CF" w:rsidP="003657CF">
      <w:pPr>
        <w:rPr>
          <w:rFonts w:asciiTheme="majorHAnsi" w:hAnsiTheme="majorHAnsi" w:cstheme="majorHAnsi"/>
        </w:rPr>
      </w:pPr>
    </w:p>
    <w:bookmarkEnd w:id="0"/>
    <w:p w14:paraId="43673711" w14:textId="25219A49" w:rsidR="00C438FE" w:rsidRDefault="00C438FE" w:rsidP="00C438FE">
      <w:pPr>
        <w:rPr>
          <w:rFonts w:asciiTheme="majorHAnsi" w:hAnsiTheme="majorHAnsi" w:cstheme="majorHAnsi"/>
        </w:rPr>
      </w:pPr>
    </w:p>
    <w:p w14:paraId="15289D6B" w14:textId="405E2BB9" w:rsidR="00C438FE" w:rsidRDefault="00C438FE" w:rsidP="00C438FE">
      <w:pPr>
        <w:rPr>
          <w:rFonts w:ascii="Open Sans" w:eastAsia="Times New Roman" w:hAnsi="Open Sans" w:cs="Open Sans"/>
          <w:color w:val="444444"/>
          <w:sz w:val="21"/>
          <w:szCs w:val="21"/>
          <w:shd w:val="clear" w:color="auto" w:fill="FFFFFF"/>
        </w:rPr>
      </w:pPr>
    </w:p>
    <w:p w14:paraId="77C03245" w14:textId="5475BB32" w:rsidR="003657CF" w:rsidRPr="00C438FE" w:rsidRDefault="003657CF" w:rsidP="00C438FE">
      <w:pPr>
        <w:rPr>
          <w:rFonts w:asciiTheme="majorHAnsi" w:hAnsiTheme="majorHAnsi" w:cstheme="majorHAnsi"/>
        </w:rPr>
      </w:pPr>
    </w:p>
    <w:sectPr w:rsidR="003657CF" w:rsidRPr="00C438FE" w:rsidSect="003657C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207D" w14:textId="77777777" w:rsidR="00DC600B" w:rsidRDefault="00DC600B" w:rsidP="00C438FE">
      <w:r>
        <w:separator/>
      </w:r>
    </w:p>
  </w:endnote>
  <w:endnote w:type="continuationSeparator" w:id="0">
    <w:p w14:paraId="63589235" w14:textId="77777777" w:rsidR="00DC600B" w:rsidRDefault="00DC600B" w:rsidP="00C4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779D" w14:textId="47A87BD1" w:rsidR="00C438FE" w:rsidRPr="006D2EF1" w:rsidRDefault="006D2EF1" w:rsidP="006D2EF1">
    <w:pPr>
      <w:pStyle w:val="Footer"/>
      <w:jc w:val="right"/>
      <w:rPr>
        <w:i/>
        <w:sz w:val="20"/>
        <w:szCs w:val="20"/>
      </w:rPr>
    </w:pPr>
    <w:r w:rsidRPr="00272CCF">
      <w:rPr>
        <w:i/>
        <w:noProof/>
        <w:color w:val="000000" w:themeColor="text1"/>
        <w:sz w:val="20"/>
        <w:szCs w:val="20"/>
      </w:rPr>
      <mc:AlternateContent>
        <mc:Choice Requires="wps">
          <w:drawing>
            <wp:anchor distT="0" distB="0" distL="114300" distR="114300" simplePos="0" relativeHeight="251665408" behindDoc="0" locked="0" layoutInCell="1" allowOverlap="1" wp14:anchorId="4FB6DD75" wp14:editId="3C584161">
              <wp:simplePos x="0" y="0"/>
              <wp:positionH relativeFrom="column">
                <wp:posOffset>0</wp:posOffset>
              </wp:positionH>
              <wp:positionV relativeFrom="paragraph">
                <wp:posOffset>-54330</wp:posOffset>
              </wp:positionV>
              <wp:extent cx="6013342"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133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F0006"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73.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" strokecolor="black [3200]" strokeweight=".5pt">
              <v:stroke joinstyle="miter"/>
            </v:line>
          </w:pict>
        </mc:Fallback>
      </mc:AlternateContent>
    </w:r>
    <w:r w:rsidRPr="006D2EF1">
      <w:rPr>
        <w:i/>
        <w:noProof/>
        <w:color w:val="000000" w:themeColor="text1"/>
        <w:sz w:val="20"/>
        <w:szCs w:val="20"/>
      </w:rPr>
      <w:drawing>
        <wp:anchor distT="0" distB="0" distL="114300" distR="114300" simplePos="0" relativeHeight="251663360" behindDoc="0" locked="0" layoutInCell="1" allowOverlap="1" wp14:anchorId="0C2A0D9B" wp14:editId="234A05E9">
          <wp:simplePos x="0" y="0"/>
          <wp:positionH relativeFrom="column">
            <wp:posOffset>6106063</wp:posOffset>
          </wp:positionH>
          <wp:positionV relativeFrom="paragraph">
            <wp:posOffset>0</wp:posOffset>
          </wp:positionV>
          <wp:extent cx="558800" cy="5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g"/>
                  <pic:cNvPicPr/>
                </pic:nvPicPr>
                <pic:blipFill>
                  <a:blip r:embed="rId1">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6D2EF1">
      <w:rPr>
        <w:i/>
        <w:sz w:val="20"/>
        <w:szCs w:val="20"/>
      </w:rPr>
      <w:t>S1:E1 Activity Option B</w:t>
    </w:r>
  </w:p>
  <w:p w14:paraId="123A8D39" w14:textId="38838374" w:rsidR="006D2EF1" w:rsidRPr="006D2EF1" w:rsidRDefault="006D2EF1" w:rsidP="006D2EF1">
    <w:pPr>
      <w:pStyle w:val="Footer"/>
      <w:jc w:val="right"/>
      <w:rPr>
        <w:i/>
        <w:sz w:val="20"/>
        <w:szCs w:val="20"/>
      </w:rPr>
    </w:pPr>
    <w:r w:rsidRPr="006D2EF1">
      <w:rPr>
        <w:i/>
        <w:sz w:val="20"/>
        <w:szCs w:val="20"/>
      </w:rPr>
      <w:t>Student Worksheet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42D3" w14:textId="77777777" w:rsidR="006D2EF1" w:rsidRPr="006D2EF1" w:rsidRDefault="006D2EF1" w:rsidP="006D2EF1">
    <w:pPr>
      <w:pStyle w:val="Footer"/>
      <w:jc w:val="right"/>
      <w:rPr>
        <w:i/>
        <w:sz w:val="20"/>
        <w:szCs w:val="20"/>
      </w:rPr>
    </w:pPr>
    <w:r w:rsidRPr="00272CCF">
      <w:rPr>
        <w:i/>
        <w:noProof/>
        <w:color w:val="000000" w:themeColor="text1"/>
        <w:sz w:val="20"/>
        <w:szCs w:val="20"/>
      </w:rPr>
      <mc:AlternateContent>
        <mc:Choice Requires="wps">
          <w:drawing>
            <wp:anchor distT="0" distB="0" distL="114300" distR="114300" simplePos="0" relativeHeight="251668480" behindDoc="0" locked="0" layoutInCell="1" allowOverlap="1" wp14:anchorId="30F28717" wp14:editId="63354702">
              <wp:simplePos x="0" y="0"/>
              <wp:positionH relativeFrom="column">
                <wp:posOffset>0</wp:posOffset>
              </wp:positionH>
              <wp:positionV relativeFrom="paragraph">
                <wp:posOffset>-54330</wp:posOffset>
              </wp:positionV>
              <wp:extent cx="6013342"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0133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F4194"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73.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" strokecolor="black [3200]" strokeweight=".5pt">
              <v:stroke joinstyle="miter"/>
            </v:line>
          </w:pict>
        </mc:Fallback>
      </mc:AlternateContent>
    </w:r>
    <w:r w:rsidRPr="006D2EF1">
      <w:rPr>
        <w:i/>
        <w:noProof/>
        <w:color w:val="000000" w:themeColor="text1"/>
        <w:sz w:val="20"/>
        <w:szCs w:val="20"/>
      </w:rPr>
      <w:drawing>
        <wp:anchor distT="0" distB="0" distL="114300" distR="114300" simplePos="0" relativeHeight="251667456" behindDoc="0" locked="0" layoutInCell="1" allowOverlap="1" wp14:anchorId="0DF206C6" wp14:editId="18FA94C0">
          <wp:simplePos x="0" y="0"/>
          <wp:positionH relativeFrom="column">
            <wp:posOffset>6106063</wp:posOffset>
          </wp:positionH>
          <wp:positionV relativeFrom="paragraph">
            <wp:posOffset>0</wp:posOffset>
          </wp:positionV>
          <wp:extent cx="558800" cy="55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g"/>
                  <pic:cNvPicPr/>
                </pic:nvPicPr>
                <pic:blipFill>
                  <a:blip r:embed="rId1">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6D2EF1">
      <w:rPr>
        <w:i/>
        <w:sz w:val="20"/>
        <w:szCs w:val="20"/>
      </w:rPr>
      <w:t>S1:E1 Activity Option B</w:t>
    </w:r>
  </w:p>
  <w:p w14:paraId="0E175A5E" w14:textId="77777777" w:rsidR="006D2EF1" w:rsidRPr="006D2EF1" w:rsidRDefault="006D2EF1" w:rsidP="006D2EF1">
    <w:pPr>
      <w:pStyle w:val="Footer"/>
      <w:jc w:val="right"/>
      <w:rPr>
        <w:i/>
        <w:sz w:val="20"/>
        <w:szCs w:val="20"/>
      </w:rPr>
    </w:pPr>
    <w:r w:rsidRPr="006D2EF1">
      <w:rPr>
        <w:i/>
        <w:sz w:val="20"/>
        <w:szCs w:val="20"/>
      </w:rPr>
      <w:t>Student Worksheet</w:t>
    </w:r>
  </w:p>
  <w:p w14:paraId="7C5F9C7F" w14:textId="77777777" w:rsidR="0057685D" w:rsidRDefault="0057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737DF" w14:textId="77777777" w:rsidR="00DC600B" w:rsidRDefault="00DC600B" w:rsidP="00C438FE">
      <w:r>
        <w:separator/>
      </w:r>
    </w:p>
  </w:footnote>
  <w:footnote w:type="continuationSeparator" w:id="0">
    <w:p w14:paraId="4350756C" w14:textId="77777777" w:rsidR="00DC600B" w:rsidRDefault="00DC600B" w:rsidP="00C4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E81D" w14:textId="4AB1EDB9" w:rsidR="003657CF" w:rsidRDefault="003657CF">
    <w:pPr>
      <w:pStyle w:val="Header"/>
    </w:pPr>
    <w:r>
      <w:t>Name: 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F70"/>
    <w:multiLevelType w:val="hybridMultilevel"/>
    <w:tmpl w:val="44C81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7005B"/>
    <w:multiLevelType w:val="hybridMultilevel"/>
    <w:tmpl w:val="8B0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F3921"/>
    <w:multiLevelType w:val="hybridMultilevel"/>
    <w:tmpl w:val="E218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FE"/>
    <w:rsid w:val="00272983"/>
    <w:rsid w:val="0032149F"/>
    <w:rsid w:val="003657CF"/>
    <w:rsid w:val="0057685D"/>
    <w:rsid w:val="006D2EF1"/>
    <w:rsid w:val="007128A1"/>
    <w:rsid w:val="00C21E3C"/>
    <w:rsid w:val="00C438FE"/>
    <w:rsid w:val="00D4795D"/>
    <w:rsid w:val="00DC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1AC83"/>
  <w15:chartTrackingRefBased/>
  <w15:docId w15:val="{E8331A66-6011-0340-BE9E-97588A6F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8FE"/>
    <w:pPr>
      <w:tabs>
        <w:tab w:val="center" w:pos="4680"/>
        <w:tab w:val="right" w:pos="9360"/>
      </w:tabs>
    </w:pPr>
  </w:style>
  <w:style w:type="character" w:customStyle="1" w:styleId="HeaderChar">
    <w:name w:val="Header Char"/>
    <w:basedOn w:val="DefaultParagraphFont"/>
    <w:link w:val="Header"/>
    <w:uiPriority w:val="99"/>
    <w:rsid w:val="00C438FE"/>
  </w:style>
  <w:style w:type="paragraph" w:styleId="Footer">
    <w:name w:val="footer"/>
    <w:basedOn w:val="Normal"/>
    <w:link w:val="FooterChar"/>
    <w:uiPriority w:val="99"/>
    <w:unhideWhenUsed/>
    <w:rsid w:val="00C438FE"/>
    <w:pPr>
      <w:tabs>
        <w:tab w:val="center" w:pos="4680"/>
        <w:tab w:val="right" w:pos="9360"/>
      </w:tabs>
    </w:pPr>
  </w:style>
  <w:style w:type="character" w:customStyle="1" w:styleId="FooterChar">
    <w:name w:val="Footer Char"/>
    <w:basedOn w:val="DefaultParagraphFont"/>
    <w:link w:val="Footer"/>
    <w:uiPriority w:val="99"/>
    <w:rsid w:val="00C438FE"/>
  </w:style>
  <w:style w:type="paragraph" w:styleId="NormalWeb">
    <w:name w:val="Normal (Web)"/>
    <w:basedOn w:val="Normal"/>
    <w:uiPriority w:val="99"/>
    <w:semiHidden/>
    <w:unhideWhenUsed/>
    <w:rsid w:val="00C438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438FE"/>
    <w:rPr>
      <w:b/>
      <w:bCs/>
    </w:rPr>
  </w:style>
  <w:style w:type="paragraph" w:styleId="ListParagraph">
    <w:name w:val="List Paragraph"/>
    <w:basedOn w:val="Normal"/>
    <w:uiPriority w:val="34"/>
    <w:qFormat/>
    <w:rsid w:val="003657CF"/>
    <w:pPr>
      <w:ind w:left="720"/>
      <w:contextualSpacing/>
    </w:pPr>
  </w:style>
  <w:style w:type="character" w:styleId="Hyperlink">
    <w:name w:val="Hyperlink"/>
    <w:basedOn w:val="DefaultParagraphFont"/>
    <w:uiPriority w:val="99"/>
    <w:unhideWhenUsed/>
    <w:rsid w:val="003657CF"/>
    <w:rPr>
      <w:color w:val="0563C1" w:themeColor="hyperlink"/>
      <w:u w:val="single"/>
    </w:rPr>
  </w:style>
  <w:style w:type="character" w:styleId="UnresolvedMention">
    <w:name w:val="Unresolved Mention"/>
    <w:basedOn w:val="DefaultParagraphFont"/>
    <w:uiPriority w:val="99"/>
    <w:semiHidden/>
    <w:unhideWhenUsed/>
    <w:rsid w:val="003657CF"/>
    <w:rPr>
      <w:color w:val="605E5C"/>
      <w:shd w:val="clear" w:color="auto" w:fill="E1DFDD"/>
    </w:rPr>
  </w:style>
  <w:style w:type="paragraph" w:styleId="BalloonText">
    <w:name w:val="Balloon Text"/>
    <w:basedOn w:val="Normal"/>
    <w:link w:val="BalloonTextChar"/>
    <w:uiPriority w:val="99"/>
    <w:semiHidden/>
    <w:unhideWhenUsed/>
    <w:rsid w:val="005768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68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437">
      <w:bodyDiv w:val="1"/>
      <w:marLeft w:val="0"/>
      <w:marRight w:val="0"/>
      <w:marTop w:val="0"/>
      <w:marBottom w:val="0"/>
      <w:divBdr>
        <w:top w:val="none" w:sz="0" w:space="0" w:color="auto"/>
        <w:left w:val="none" w:sz="0" w:space="0" w:color="auto"/>
        <w:bottom w:val="none" w:sz="0" w:space="0" w:color="auto"/>
        <w:right w:val="none" w:sz="0" w:space="0" w:color="auto"/>
      </w:divBdr>
    </w:div>
    <w:div w:id="1107696362">
      <w:bodyDiv w:val="1"/>
      <w:marLeft w:val="0"/>
      <w:marRight w:val="0"/>
      <w:marTop w:val="0"/>
      <w:marBottom w:val="0"/>
      <w:divBdr>
        <w:top w:val="none" w:sz="0" w:space="0" w:color="auto"/>
        <w:left w:val="none" w:sz="0" w:space="0" w:color="auto"/>
        <w:bottom w:val="none" w:sz="0" w:space="0" w:color="auto"/>
        <w:right w:val="none" w:sz="0" w:space="0" w:color="auto"/>
      </w:divBdr>
    </w:div>
    <w:div w:id="1356231267">
      <w:bodyDiv w:val="1"/>
      <w:marLeft w:val="0"/>
      <w:marRight w:val="0"/>
      <w:marTop w:val="0"/>
      <w:marBottom w:val="0"/>
      <w:divBdr>
        <w:top w:val="none" w:sz="0" w:space="0" w:color="auto"/>
        <w:left w:val="none" w:sz="0" w:space="0" w:color="auto"/>
        <w:bottom w:val="none" w:sz="0" w:space="0" w:color="auto"/>
        <w:right w:val="none" w:sz="0" w:space="0" w:color="auto"/>
      </w:divBdr>
    </w:div>
    <w:div w:id="14197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tes.duke.edu/albertsl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2363</Characters>
  <Application>Microsoft Office Word</Application>
  <DocSecurity>0</DocSecurity>
  <Lines>33</Lines>
  <Paragraphs>9</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McLean</dc:creator>
  <cp:keywords/>
  <dc:description/>
  <cp:lastModifiedBy>Emily McLean</cp:lastModifiedBy>
  <cp:revision>4</cp:revision>
  <cp:lastPrinted>2022-07-13T14:12:00Z</cp:lastPrinted>
  <dcterms:created xsi:type="dcterms:W3CDTF">2022-07-13T14:12:00Z</dcterms:created>
  <dcterms:modified xsi:type="dcterms:W3CDTF">2022-07-15T17:22:00Z</dcterms:modified>
</cp:coreProperties>
</file>